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长安大学外国语学院本科生转专业实施细则</w:t>
      </w:r>
    </w:p>
    <w:p>
      <w:pPr>
        <w:spacing w:line="500" w:lineRule="exact"/>
        <w:rPr>
          <w:rFonts w:asciiTheme="majorEastAsia" w:hAnsiTheme="majorEastAsia" w:eastAsiaTheme="majorEastAsia"/>
          <w:b/>
          <w:bCs/>
          <w:sz w:val="36"/>
          <w:szCs w:val="36"/>
        </w:rPr>
      </w:pPr>
    </w:p>
    <w:p>
      <w:pPr>
        <w:spacing w:line="5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根据学校相关规定，结合学院专业特点和专业建设发展要求，特制定外国语学院本科生转专业的相关细则。</w:t>
      </w:r>
    </w:p>
    <w:p>
      <w:pPr>
        <w:spacing w:line="5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一、学院转专业工作需在外国语学院领导小组的领导下进行，学院领导小组的组成如下：</w:t>
      </w:r>
    </w:p>
    <w:p>
      <w:pPr>
        <w:spacing w:line="500" w:lineRule="exact"/>
        <w:ind w:firstLine="555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组  长：宋春红</w:t>
      </w:r>
    </w:p>
    <w:p>
      <w:pPr>
        <w:spacing w:line="500" w:lineRule="exact"/>
        <w:ind w:firstLine="555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副组长：张秀见   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</w:p>
    <w:p>
      <w:pPr>
        <w:spacing w:line="500" w:lineRule="exact"/>
        <w:ind w:firstLine="555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组  员：马瑛  宁育国   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赵斌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>韩春娟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曹梦蕾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于宁莉</w:t>
      </w:r>
    </w:p>
    <w:p>
      <w:pPr>
        <w:spacing w:line="5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二、转专业工作必须坚持公平、公开、公正的原则，相关管理人员、教师、学生必须严格遵守有关规定与程序。凡弄虚作假者，一经核实将严肃处理，并取消该学生转专业资格。</w:t>
      </w:r>
    </w:p>
    <w:p>
      <w:pPr>
        <w:spacing w:line="5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三、长安大学外国语学院拥有英语和日语两个专业，鉴于外语专业的特殊性，申请转入我院的本科生需满足下列要求：</w:t>
      </w:r>
    </w:p>
    <w:p>
      <w:pPr>
        <w:spacing w:line="5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1、申请转入我院的本科生需对转入的专业有清晰的认识和浓厚的兴趣。此外，申请转入的学生必须政治表现良好，思想品德操行优良，勤学敬业，富有上进心。有文艺、体育特长者优先。</w:t>
      </w:r>
    </w:p>
    <w:p>
      <w:pPr>
        <w:spacing w:line="5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2、专业水平要求</w:t>
      </w:r>
    </w:p>
    <w:p>
      <w:pPr>
        <w:spacing w:line="5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（1）英语专业要求：申请转入英语专业的本科生需达到《全国英语专业教学大纲》要求的二级水平。词汇量大约在4500到5000之间，阅读能力强，有一定的写作和翻译功底，有较强的英语口头表达能力等。</w:t>
      </w:r>
    </w:p>
    <w:p>
      <w:pPr>
        <w:spacing w:line="5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（2）日语专业要求：申请转入日语专业的本科生要求取得国际日本语能力测试（</w:t>
      </w:r>
      <w:r>
        <w:rPr>
          <w:rFonts w:asciiTheme="majorEastAsia" w:hAnsiTheme="majorEastAsia" w:eastAsiaTheme="majorEastAsia"/>
          <w:sz w:val="28"/>
          <w:szCs w:val="28"/>
        </w:rPr>
        <w:t>JLPT</w:t>
      </w:r>
      <w:r>
        <w:rPr>
          <w:rFonts w:hint="eastAsia" w:asciiTheme="majorEastAsia" w:hAnsiTheme="majorEastAsia" w:eastAsiaTheme="majorEastAsia"/>
          <w:sz w:val="28"/>
          <w:szCs w:val="28"/>
        </w:rPr>
        <w:t>）三级证书，或达到相当于该级别的水平，即已学习了中级水平的文法、掌握汉字650字以上、词汇3600个以上，可以进行一般难度的会话、并具备能读能写中等难度日语文章的能力等。</w:t>
      </w:r>
    </w:p>
    <w:p>
      <w:pPr>
        <w:spacing w:line="500" w:lineRule="exact"/>
        <w:ind w:firstLine="645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3、身体健康，符合外语专业学习的要求。</w:t>
      </w:r>
    </w:p>
    <w:p>
      <w:pPr>
        <w:spacing w:line="500" w:lineRule="exact"/>
        <w:ind w:firstLine="645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4、学院对申请转入的学生举行专门测试，测试包括口试和笔试两部分，测试合格者方可转入外语专业学习。</w:t>
      </w:r>
    </w:p>
    <w:p>
      <w:pPr>
        <w:spacing w:line="5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四、申请转出外国语学院的学生按《长安大学本科生转专业及专业分流管理办法》（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长大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val="zh-CN"/>
        </w:rPr>
        <w:t>教〔2017〕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296号</w:t>
      </w:r>
      <w:r>
        <w:rPr>
          <w:rFonts w:hint="eastAsia" w:asciiTheme="majorEastAsia" w:hAnsiTheme="majorEastAsia" w:eastAsiaTheme="majorEastAsia"/>
          <w:sz w:val="28"/>
          <w:szCs w:val="28"/>
        </w:rPr>
        <w:t>）文件执行。</w:t>
      </w:r>
    </w:p>
    <w:p>
      <w:pPr>
        <w:spacing w:line="500" w:lineRule="exact"/>
        <w:ind w:firstLine="645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其它要求参见学校关于20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sz w:val="28"/>
          <w:szCs w:val="28"/>
        </w:rPr>
        <w:t>级本科生转专业的相关文件及说明。</w:t>
      </w:r>
    </w:p>
    <w:p>
      <w:pPr>
        <w:spacing w:line="500" w:lineRule="exact"/>
        <w:ind w:firstLine="645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本细则自2016级本科生起执行，如有未尽事宜，由外国语学院负责解释。</w:t>
      </w:r>
    </w:p>
    <w:p>
      <w:pPr>
        <w:snapToGrid w:val="0"/>
        <w:spacing w:line="500" w:lineRule="exact"/>
        <w:rPr>
          <w:rFonts w:asciiTheme="majorEastAsia" w:hAnsiTheme="majorEastAsia" w:eastAsiaTheme="majorEastAsia"/>
          <w:sz w:val="28"/>
          <w:szCs w:val="28"/>
        </w:rPr>
      </w:pPr>
    </w:p>
    <w:p>
      <w:pPr>
        <w:snapToGrid w:val="0"/>
        <w:spacing w:line="5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                                    </w:t>
      </w:r>
    </w:p>
    <w:p>
      <w:pPr>
        <w:snapToGrid w:val="0"/>
        <w:spacing w:line="5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                                     外国语学院</w:t>
      </w:r>
    </w:p>
    <w:p>
      <w:pPr>
        <w:snapToGrid w:val="0"/>
        <w:spacing w:line="5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    20</w:t>
      </w:r>
      <w:r>
        <w:rPr>
          <w:rFonts w:asciiTheme="majorEastAsia" w:hAnsiTheme="majorEastAsia" w:eastAsiaTheme="majorEastAsia"/>
          <w:sz w:val="28"/>
          <w:szCs w:val="28"/>
        </w:rPr>
        <w:t>2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1</w:t>
      </w:r>
      <w:r>
        <w:rPr>
          <w:rFonts w:hint="eastAsia" w:asciiTheme="majorEastAsia" w:hAnsiTheme="majorEastAsia" w:eastAsiaTheme="majorEastAsia"/>
          <w:sz w:val="28"/>
          <w:szCs w:val="28"/>
        </w:rPr>
        <w:t>年</w:t>
      </w:r>
      <w:r>
        <w:rPr>
          <w:rFonts w:asciiTheme="majorEastAsia" w:hAnsiTheme="majorEastAsia" w:eastAsiaTheme="majorEastAsia"/>
          <w:sz w:val="28"/>
          <w:szCs w:val="28"/>
        </w:rPr>
        <w:t>4</w:t>
      </w:r>
      <w:r>
        <w:rPr>
          <w:rFonts w:hint="eastAsia" w:asciiTheme="majorEastAsia" w:hAnsiTheme="majorEastAsia" w:eastAsiaTheme="majorEastAsia"/>
          <w:sz w:val="28"/>
          <w:szCs w:val="28"/>
        </w:rPr>
        <w:t>月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10</w:t>
      </w:r>
      <w:r>
        <w:rPr>
          <w:rFonts w:hint="eastAsia" w:asciiTheme="majorEastAsia" w:hAnsiTheme="majorEastAsia" w:eastAsiaTheme="majorEastAsia"/>
          <w:sz w:val="28"/>
          <w:szCs w:val="28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4302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3CE7"/>
    <w:rsid w:val="00013D89"/>
    <w:rsid w:val="000372DB"/>
    <w:rsid w:val="00044BE3"/>
    <w:rsid w:val="0005545C"/>
    <w:rsid w:val="00062DB6"/>
    <w:rsid w:val="000A3737"/>
    <w:rsid w:val="000A7371"/>
    <w:rsid w:val="000C15F6"/>
    <w:rsid w:val="000C3CF0"/>
    <w:rsid w:val="000C785B"/>
    <w:rsid w:val="000E5970"/>
    <w:rsid w:val="000F63AD"/>
    <w:rsid w:val="00116E1F"/>
    <w:rsid w:val="001375D7"/>
    <w:rsid w:val="0014327F"/>
    <w:rsid w:val="00151093"/>
    <w:rsid w:val="00153561"/>
    <w:rsid w:val="0016654A"/>
    <w:rsid w:val="001D6568"/>
    <w:rsid w:val="001D6A73"/>
    <w:rsid w:val="001F1DE3"/>
    <w:rsid w:val="002214D3"/>
    <w:rsid w:val="0029157C"/>
    <w:rsid w:val="002B6E4A"/>
    <w:rsid w:val="002D49BF"/>
    <w:rsid w:val="0031465D"/>
    <w:rsid w:val="003462C6"/>
    <w:rsid w:val="0036026E"/>
    <w:rsid w:val="0039425E"/>
    <w:rsid w:val="003A483D"/>
    <w:rsid w:val="003D0BA3"/>
    <w:rsid w:val="00400389"/>
    <w:rsid w:val="00400C8E"/>
    <w:rsid w:val="00407507"/>
    <w:rsid w:val="00425124"/>
    <w:rsid w:val="0043562F"/>
    <w:rsid w:val="00435CCB"/>
    <w:rsid w:val="00451E40"/>
    <w:rsid w:val="00460BA7"/>
    <w:rsid w:val="00464265"/>
    <w:rsid w:val="00465EAD"/>
    <w:rsid w:val="00470184"/>
    <w:rsid w:val="0047029B"/>
    <w:rsid w:val="00483AE5"/>
    <w:rsid w:val="004925F3"/>
    <w:rsid w:val="004A5562"/>
    <w:rsid w:val="004A77B0"/>
    <w:rsid w:val="004B349B"/>
    <w:rsid w:val="004D3282"/>
    <w:rsid w:val="004E12CB"/>
    <w:rsid w:val="004E6D98"/>
    <w:rsid w:val="004F5B6E"/>
    <w:rsid w:val="00533971"/>
    <w:rsid w:val="0053641D"/>
    <w:rsid w:val="00537B80"/>
    <w:rsid w:val="00540C9E"/>
    <w:rsid w:val="005428B5"/>
    <w:rsid w:val="00547F40"/>
    <w:rsid w:val="00562D5C"/>
    <w:rsid w:val="005734A3"/>
    <w:rsid w:val="00594ECE"/>
    <w:rsid w:val="00596AA5"/>
    <w:rsid w:val="00596C1C"/>
    <w:rsid w:val="005A7FA0"/>
    <w:rsid w:val="005D4359"/>
    <w:rsid w:val="005E04CB"/>
    <w:rsid w:val="0070303B"/>
    <w:rsid w:val="0074317D"/>
    <w:rsid w:val="00760C1C"/>
    <w:rsid w:val="00765B51"/>
    <w:rsid w:val="00765CBB"/>
    <w:rsid w:val="00767609"/>
    <w:rsid w:val="00781D6D"/>
    <w:rsid w:val="007862F2"/>
    <w:rsid w:val="00790050"/>
    <w:rsid w:val="007A08FB"/>
    <w:rsid w:val="007A12D3"/>
    <w:rsid w:val="007A54A3"/>
    <w:rsid w:val="007C0E2A"/>
    <w:rsid w:val="007F04AF"/>
    <w:rsid w:val="007F623D"/>
    <w:rsid w:val="00832FC8"/>
    <w:rsid w:val="0085188E"/>
    <w:rsid w:val="00881B1A"/>
    <w:rsid w:val="008830EA"/>
    <w:rsid w:val="008954F8"/>
    <w:rsid w:val="008B5A2E"/>
    <w:rsid w:val="008E41C7"/>
    <w:rsid w:val="00936C19"/>
    <w:rsid w:val="009445BA"/>
    <w:rsid w:val="0097065B"/>
    <w:rsid w:val="009A3E48"/>
    <w:rsid w:val="009C0A6D"/>
    <w:rsid w:val="009E1D54"/>
    <w:rsid w:val="009F2227"/>
    <w:rsid w:val="009F2B47"/>
    <w:rsid w:val="00A06227"/>
    <w:rsid w:val="00A1503A"/>
    <w:rsid w:val="00A92C49"/>
    <w:rsid w:val="00AA6723"/>
    <w:rsid w:val="00AC75FD"/>
    <w:rsid w:val="00AD1195"/>
    <w:rsid w:val="00AD1C90"/>
    <w:rsid w:val="00AE1A2E"/>
    <w:rsid w:val="00AE2F7B"/>
    <w:rsid w:val="00B1456E"/>
    <w:rsid w:val="00B60E37"/>
    <w:rsid w:val="00BD0BD9"/>
    <w:rsid w:val="00C21098"/>
    <w:rsid w:val="00C41FD7"/>
    <w:rsid w:val="00C451ED"/>
    <w:rsid w:val="00C6287E"/>
    <w:rsid w:val="00C959ED"/>
    <w:rsid w:val="00CB38C3"/>
    <w:rsid w:val="00CE4709"/>
    <w:rsid w:val="00D205A8"/>
    <w:rsid w:val="00D26F8E"/>
    <w:rsid w:val="00D84678"/>
    <w:rsid w:val="00D91026"/>
    <w:rsid w:val="00D9459C"/>
    <w:rsid w:val="00D9501F"/>
    <w:rsid w:val="00DC0920"/>
    <w:rsid w:val="00DD7D7A"/>
    <w:rsid w:val="00E300F3"/>
    <w:rsid w:val="00E310F6"/>
    <w:rsid w:val="00E408B3"/>
    <w:rsid w:val="00E54AD6"/>
    <w:rsid w:val="00E714FF"/>
    <w:rsid w:val="00E76B11"/>
    <w:rsid w:val="00EA4F55"/>
    <w:rsid w:val="00EB3CE7"/>
    <w:rsid w:val="00F05224"/>
    <w:rsid w:val="00F07AE0"/>
    <w:rsid w:val="00F56591"/>
    <w:rsid w:val="00F85617"/>
    <w:rsid w:val="00FD1ECE"/>
    <w:rsid w:val="00FE161B"/>
    <w:rsid w:val="051662AA"/>
    <w:rsid w:val="0A806F1A"/>
    <w:rsid w:val="0D736DE2"/>
    <w:rsid w:val="11893EFB"/>
    <w:rsid w:val="31FC3537"/>
    <w:rsid w:val="38C92ED7"/>
    <w:rsid w:val="4DFD66CE"/>
    <w:rsid w:val="5232072D"/>
    <w:rsid w:val="641A3B7B"/>
    <w:rsid w:val="6E1B06DA"/>
    <w:rsid w:val="7139551E"/>
    <w:rsid w:val="7C79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144</Words>
  <Characters>823</Characters>
  <Lines>6</Lines>
  <Paragraphs>1</Paragraphs>
  <TotalTime>1</TotalTime>
  <ScaleCrop>false</ScaleCrop>
  <LinksUpToDate>false</LinksUpToDate>
  <CharactersWithSpaces>966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2016-05-05T08:01:00Z</dcterms:created>
  <dc:creator>Lenovo User</dc:creator>
  <cp:lastModifiedBy>Lenovo</cp:lastModifiedBy>
  <cp:lastPrinted>2021-04-09T02:26:51Z</cp:lastPrinted>
  <dcterms:modified xsi:type="dcterms:W3CDTF">2021-04-09T02:27:41Z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A9D253BBD490483282DB7B265E0810E9</vt:lpwstr>
  </property>
</Properties>
</file>